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2CEEC" w14:textId="0BF43152" w:rsidR="00F85FF7" w:rsidRPr="000A279E" w:rsidRDefault="00F85FF7" w:rsidP="00F85FF7">
      <w:pPr>
        <w:jc w:val="center"/>
        <w:rPr>
          <w:rFonts w:ascii="Times New Roman" w:hAnsi="Times New Roman" w:cs="Times New Roman"/>
          <w:b/>
          <w:bCs/>
          <w:u w:val="single"/>
        </w:rPr>
      </w:pPr>
      <w:r w:rsidRPr="000A279E">
        <w:rPr>
          <w:rFonts w:ascii="Times New Roman" w:hAnsi="Times New Roman" w:cs="Times New Roman"/>
          <w:b/>
          <w:bCs/>
          <w:u w:val="single"/>
        </w:rPr>
        <w:t>Church Lench Village Hall</w:t>
      </w:r>
    </w:p>
    <w:p w14:paraId="3214BF07" w14:textId="768C5F7B" w:rsidR="000A279E" w:rsidRPr="000A279E" w:rsidRDefault="000A279E" w:rsidP="000A279E">
      <w:pPr>
        <w:jc w:val="center"/>
        <w:rPr>
          <w:rFonts w:ascii="Times New Roman" w:hAnsi="Times New Roman" w:cs="Times New Roman"/>
          <w:b/>
          <w:bCs/>
          <w:u w:val="single"/>
        </w:rPr>
      </w:pPr>
      <w:r w:rsidRPr="000A279E">
        <w:rPr>
          <w:rFonts w:ascii="Times New Roman" w:hAnsi="Times New Roman" w:cs="Times New Roman"/>
          <w:b/>
          <w:bCs/>
          <w:u w:val="single"/>
        </w:rPr>
        <w:t xml:space="preserve">Fire Safety </w:t>
      </w:r>
    </w:p>
    <w:p w14:paraId="547D44AD" w14:textId="1B5D71B8" w:rsidR="00F85FF7" w:rsidRPr="000A279E" w:rsidRDefault="00F85FF7" w:rsidP="00F85FF7">
      <w:pPr>
        <w:jc w:val="center"/>
        <w:rPr>
          <w:rFonts w:ascii="Times New Roman" w:hAnsi="Times New Roman" w:cs="Times New Roman"/>
          <w:b/>
          <w:bCs/>
          <w:u w:val="single"/>
        </w:rPr>
      </w:pPr>
      <w:r w:rsidRPr="000A279E">
        <w:rPr>
          <w:rFonts w:ascii="Times New Roman" w:hAnsi="Times New Roman" w:cs="Times New Roman"/>
          <w:b/>
          <w:bCs/>
          <w:u w:val="single"/>
        </w:rPr>
        <w:t>Hirers Agreement</w:t>
      </w:r>
    </w:p>
    <w:p w14:paraId="4462E3EF" w14:textId="20CF129B" w:rsidR="00F85FF7" w:rsidRDefault="00F85FF7" w:rsidP="00F85FF7">
      <w:pPr>
        <w:rPr>
          <w:rFonts w:ascii="Times New Roman" w:hAnsi="Times New Roman" w:cs="Times New Roman"/>
          <w:b/>
          <w:bCs/>
        </w:rPr>
      </w:pPr>
    </w:p>
    <w:p w14:paraId="4A79A87C" w14:textId="28D998F2" w:rsidR="00F85FF7" w:rsidRDefault="00F85FF7" w:rsidP="00F85FF7">
      <w:pPr>
        <w:rPr>
          <w:rFonts w:ascii="Times New Roman" w:hAnsi="Times New Roman" w:cs="Times New Roman"/>
        </w:rPr>
      </w:pPr>
      <w:r>
        <w:rPr>
          <w:rFonts w:ascii="Times New Roman" w:hAnsi="Times New Roman" w:cs="Times New Roman"/>
        </w:rPr>
        <w:t xml:space="preserve">The Hirer is deemed the “responsible person” and is designated as the person in charge of the Hall during the hire period.  </w:t>
      </w:r>
    </w:p>
    <w:p w14:paraId="3ECD32E9" w14:textId="77777777" w:rsidR="00FD5739" w:rsidRDefault="00FD5739" w:rsidP="00F85FF7">
      <w:pPr>
        <w:rPr>
          <w:rFonts w:ascii="Times New Roman" w:hAnsi="Times New Roman" w:cs="Times New Roman"/>
        </w:rPr>
      </w:pPr>
    </w:p>
    <w:p w14:paraId="31655D5D" w14:textId="6E736923" w:rsidR="00F85FF7" w:rsidRPr="001606CD" w:rsidRDefault="00F85FF7" w:rsidP="00F85FF7">
      <w:pPr>
        <w:pStyle w:val="ListParagraph"/>
        <w:numPr>
          <w:ilvl w:val="0"/>
          <w:numId w:val="3"/>
        </w:numPr>
        <w:rPr>
          <w:rFonts w:ascii="Times New Roman" w:hAnsi="Times New Roman" w:cs="Times New Roman"/>
        </w:rPr>
      </w:pPr>
      <w:r w:rsidRPr="00E86927">
        <w:rPr>
          <w:rFonts w:ascii="Times New Roman" w:hAnsi="Times New Roman" w:cs="Times New Roman"/>
        </w:rPr>
        <w:t>The Hirer is advised to take note of the names of everyone attending their event.</w:t>
      </w:r>
    </w:p>
    <w:p w14:paraId="1854E12B" w14:textId="0C999276" w:rsidR="00F85FF7" w:rsidRPr="001606CD" w:rsidRDefault="00F85FF7" w:rsidP="00F85FF7">
      <w:pPr>
        <w:pStyle w:val="ListParagraph"/>
        <w:numPr>
          <w:ilvl w:val="0"/>
          <w:numId w:val="3"/>
        </w:numPr>
        <w:rPr>
          <w:rFonts w:ascii="Times New Roman" w:hAnsi="Times New Roman" w:cs="Times New Roman"/>
        </w:rPr>
      </w:pPr>
      <w:r w:rsidRPr="00E86927">
        <w:rPr>
          <w:rFonts w:ascii="Times New Roman" w:hAnsi="Times New Roman" w:cs="Times New Roman"/>
        </w:rPr>
        <w:t xml:space="preserve">The Trustees and Village Hall Committee encourage hirers to make themselves aware of the exit routes, the </w:t>
      </w:r>
      <w:r w:rsidR="00E86927" w:rsidRPr="00E86927">
        <w:rPr>
          <w:rFonts w:ascii="Times New Roman" w:hAnsi="Times New Roman" w:cs="Times New Roman"/>
        </w:rPr>
        <w:t>firefighting</w:t>
      </w:r>
      <w:r w:rsidRPr="00E86927">
        <w:rPr>
          <w:rFonts w:ascii="Times New Roman" w:hAnsi="Times New Roman" w:cs="Times New Roman"/>
        </w:rPr>
        <w:t xml:space="preserve"> equipment, and the layout of the hall, particularly noting the location of the equipment and possible escape routes.  The </w:t>
      </w:r>
      <w:r w:rsidR="00E86927" w:rsidRPr="00E86927">
        <w:rPr>
          <w:rFonts w:ascii="Times New Roman" w:hAnsi="Times New Roman" w:cs="Times New Roman"/>
        </w:rPr>
        <w:t>Hall floor</w:t>
      </w:r>
      <w:r w:rsidRPr="00E86927">
        <w:rPr>
          <w:rFonts w:ascii="Times New Roman" w:hAnsi="Times New Roman" w:cs="Times New Roman"/>
        </w:rPr>
        <w:t>plan is available to all Hall users and is also displayed on the notice board outside the kitchen.</w:t>
      </w:r>
    </w:p>
    <w:p w14:paraId="702FDD9E" w14:textId="127AE52C" w:rsidR="00F85FF7" w:rsidRDefault="00F85FF7" w:rsidP="00F85FF7">
      <w:pPr>
        <w:pStyle w:val="ListParagraph"/>
        <w:numPr>
          <w:ilvl w:val="0"/>
          <w:numId w:val="1"/>
        </w:numPr>
        <w:rPr>
          <w:rFonts w:ascii="Times New Roman" w:hAnsi="Times New Roman" w:cs="Times New Roman"/>
        </w:rPr>
      </w:pPr>
      <w:r w:rsidRPr="00F85FF7">
        <w:rPr>
          <w:rFonts w:ascii="Times New Roman" w:hAnsi="Times New Roman" w:cs="Times New Roman"/>
        </w:rPr>
        <w:t xml:space="preserve">Four emergency exits lead directly out of the building.  Two from the main hall, one from the smaller committee room and one from the lobby.  </w:t>
      </w:r>
      <w:r>
        <w:rPr>
          <w:rFonts w:ascii="Times New Roman" w:hAnsi="Times New Roman" w:cs="Times New Roman"/>
        </w:rPr>
        <w:t>These are all illuminated with emergency lighting.</w:t>
      </w:r>
      <w:r w:rsidR="00E86927">
        <w:rPr>
          <w:rFonts w:ascii="Times New Roman" w:hAnsi="Times New Roman" w:cs="Times New Roman"/>
        </w:rPr>
        <w:t xml:space="preserve">  The outside rear and sides of the building are fenced off but have unlocked gates either side.  </w:t>
      </w:r>
    </w:p>
    <w:p w14:paraId="41B65020" w14:textId="776BD14E" w:rsidR="00E86927" w:rsidRPr="001606CD" w:rsidRDefault="00E86927" w:rsidP="00E86927">
      <w:pPr>
        <w:pStyle w:val="ListParagraph"/>
        <w:numPr>
          <w:ilvl w:val="0"/>
          <w:numId w:val="1"/>
        </w:numPr>
        <w:rPr>
          <w:rFonts w:ascii="Times New Roman" w:hAnsi="Times New Roman" w:cs="Times New Roman"/>
        </w:rPr>
      </w:pPr>
      <w:r w:rsidRPr="00F85FF7">
        <w:rPr>
          <w:rFonts w:ascii="Times New Roman" w:hAnsi="Times New Roman" w:cs="Times New Roman"/>
        </w:rPr>
        <w:t>The Hire</w:t>
      </w:r>
      <w:r>
        <w:rPr>
          <w:rFonts w:ascii="Times New Roman" w:hAnsi="Times New Roman" w:cs="Times New Roman"/>
        </w:rPr>
        <w:t>r</w:t>
      </w:r>
      <w:r w:rsidRPr="00F85FF7">
        <w:rPr>
          <w:rFonts w:ascii="Times New Roman" w:hAnsi="Times New Roman" w:cs="Times New Roman"/>
        </w:rPr>
        <w:t xml:space="preserve"> should also identify the </w:t>
      </w:r>
      <w:r w:rsidR="00FD5739">
        <w:rPr>
          <w:rFonts w:ascii="Times New Roman" w:hAnsi="Times New Roman" w:cs="Times New Roman"/>
        </w:rPr>
        <w:t xml:space="preserve">evacuation </w:t>
      </w:r>
      <w:r w:rsidRPr="00F85FF7">
        <w:rPr>
          <w:rFonts w:ascii="Times New Roman" w:hAnsi="Times New Roman" w:cs="Times New Roman"/>
        </w:rPr>
        <w:t>assembly point situated at the top of the car park.</w:t>
      </w:r>
    </w:p>
    <w:p w14:paraId="6EFB5641" w14:textId="70D988FE" w:rsidR="00E86927" w:rsidRPr="001606CD" w:rsidRDefault="00E86927" w:rsidP="00E86927">
      <w:pPr>
        <w:pStyle w:val="ListParagraph"/>
        <w:numPr>
          <w:ilvl w:val="0"/>
          <w:numId w:val="3"/>
        </w:numPr>
        <w:rPr>
          <w:rFonts w:ascii="Times New Roman" w:hAnsi="Times New Roman" w:cs="Times New Roman"/>
        </w:rPr>
      </w:pPr>
      <w:r w:rsidRPr="00E86927">
        <w:rPr>
          <w:rFonts w:ascii="Times New Roman" w:hAnsi="Times New Roman" w:cs="Times New Roman"/>
        </w:rPr>
        <w:t xml:space="preserve">The Hall is a No Smoking area.  There is a designated wall-mounted cigarette bin outside the main door for the safe extinguishing of cigarettes. </w:t>
      </w:r>
    </w:p>
    <w:p w14:paraId="0C00C445" w14:textId="02300D08" w:rsidR="001606CD" w:rsidRPr="001606CD" w:rsidRDefault="00545C3B" w:rsidP="001606CD">
      <w:pPr>
        <w:pStyle w:val="ListParagraph"/>
        <w:numPr>
          <w:ilvl w:val="0"/>
          <w:numId w:val="3"/>
        </w:numPr>
        <w:rPr>
          <w:rFonts w:ascii="Times New Roman" w:hAnsi="Times New Roman" w:cs="Times New Roman"/>
        </w:rPr>
      </w:pPr>
      <w:r>
        <w:rPr>
          <w:rFonts w:ascii="Times New Roman" w:hAnsi="Times New Roman" w:cs="Times New Roman"/>
        </w:rPr>
        <w:t xml:space="preserve">Naked flame candles, smoke machines, fireworks, gas appliances </w:t>
      </w:r>
      <w:r w:rsidR="00E86927" w:rsidRPr="00E86927">
        <w:rPr>
          <w:rFonts w:ascii="Times New Roman" w:hAnsi="Times New Roman" w:cs="Times New Roman"/>
        </w:rPr>
        <w:t xml:space="preserve"> </w:t>
      </w:r>
      <w:r>
        <w:rPr>
          <w:rFonts w:ascii="Times New Roman" w:hAnsi="Times New Roman" w:cs="Times New Roman"/>
        </w:rPr>
        <w:t xml:space="preserve">or </w:t>
      </w:r>
      <w:r w:rsidR="00E86927" w:rsidRPr="00E86927">
        <w:rPr>
          <w:rFonts w:ascii="Times New Roman" w:hAnsi="Times New Roman" w:cs="Times New Roman"/>
        </w:rPr>
        <w:t>highly flammable decorations</w:t>
      </w:r>
      <w:r>
        <w:rPr>
          <w:rFonts w:ascii="Times New Roman" w:hAnsi="Times New Roman" w:cs="Times New Roman"/>
        </w:rPr>
        <w:t xml:space="preserve"> are </w:t>
      </w:r>
      <w:r w:rsidR="00B22D3F">
        <w:rPr>
          <w:rFonts w:ascii="Times New Roman" w:hAnsi="Times New Roman" w:cs="Times New Roman"/>
        </w:rPr>
        <w:t xml:space="preserve">not </w:t>
      </w:r>
      <w:r>
        <w:rPr>
          <w:rFonts w:ascii="Times New Roman" w:hAnsi="Times New Roman" w:cs="Times New Roman"/>
        </w:rPr>
        <w:t>permitted.</w:t>
      </w:r>
    </w:p>
    <w:p w14:paraId="21DC38BB" w14:textId="5E6DDFEE" w:rsidR="001606CD" w:rsidRPr="001606CD" w:rsidRDefault="001606CD" w:rsidP="001606CD">
      <w:pPr>
        <w:pStyle w:val="ListParagraph"/>
        <w:numPr>
          <w:ilvl w:val="0"/>
          <w:numId w:val="3"/>
        </w:numPr>
        <w:rPr>
          <w:rFonts w:ascii="Times New Roman" w:hAnsi="Times New Roman" w:cs="Times New Roman"/>
        </w:rPr>
      </w:pPr>
      <w:r>
        <w:rPr>
          <w:rFonts w:ascii="Times New Roman" w:hAnsi="Times New Roman" w:cs="Times New Roman"/>
        </w:rPr>
        <w:t>At a typical function, there may be a limited number of disabled persons.  It is the responsibility of the Hirer to ensure disabled persons are given adequate assistance in the event of an evacuation.  All emergency doors are on a level with the areas or ramps outside.</w:t>
      </w:r>
    </w:p>
    <w:p w14:paraId="4CBA508F" w14:textId="0E382BB1" w:rsidR="00E86927" w:rsidRPr="001606CD" w:rsidRDefault="001606CD" w:rsidP="00E86927">
      <w:pPr>
        <w:pStyle w:val="ListParagraph"/>
        <w:numPr>
          <w:ilvl w:val="0"/>
          <w:numId w:val="3"/>
        </w:numPr>
        <w:rPr>
          <w:rFonts w:ascii="Times New Roman" w:hAnsi="Times New Roman" w:cs="Times New Roman"/>
        </w:rPr>
      </w:pPr>
      <w:r>
        <w:rPr>
          <w:rFonts w:ascii="Times New Roman" w:hAnsi="Times New Roman" w:cs="Times New Roman"/>
        </w:rPr>
        <w:t>It is the responsibility of Hirers to ensure all children within the Hall are supervised and that they are given adequate assistance in the event of an evacuation.  The Trustees and Village Hall Committee strongly advise that the Hirer obtains contact details for any unaccompanied children in case of an emergency.</w:t>
      </w:r>
    </w:p>
    <w:p w14:paraId="1A33DEC2" w14:textId="0466D16C" w:rsidR="00E86927" w:rsidRDefault="00E86927" w:rsidP="001606CD">
      <w:pPr>
        <w:pStyle w:val="ListParagraph"/>
        <w:numPr>
          <w:ilvl w:val="0"/>
          <w:numId w:val="3"/>
        </w:numPr>
        <w:rPr>
          <w:rFonts w:ascii="Times New Roman" w:hAnsi="Times New Roman" w:cs="Times New Roman"/>
        </w:rPr>
      </w:pPr>
      <w:r w:rsidRPr="00E86927">
        <w:rPr>
          <w:rFonts w:ascii="Times New Roman" w:hAnsi="Times New Roman" w:cs="Times New Roman"/>
        </w:rPr>
        <w:t>Smoke detectors in various locations will trigger an alarm in the event of fire.</w:t>
      </w:r>
      <w:r w:rsidR="00B1748E">
        <w:rPr>
          <w:rFonts w:ascii="Times New Roman" w:hAnsi="Times New Roman" w:cs="Times New Roman"/>
        </w:rPr>
        <w:t xml:space="preserve">  </w:t>
      </w:r>
    </w:p>
    <w:p w14:paraId="777CDDF2" w14:textId="7C1CA072" w:rsidR="00B1748E" w:rsidRPr="001606CD" w:rsidRDefault="00B1748E" w:rsidP="001606CD">
      <w:pPr>
        <w:pStyle w:val="ListParagraph"/>
        <w:numPr>
          <w:ilvl w:val="0"/>
          <w:numId w:val="3"/>
        </w:numPr>
        <w:rPr>
          <w:rFonts w:ascii="Times New Roman" w:hAnsi="Times New Roman" w:cs="Times New Roman"/>
        </w:rPr>
      </w:pPr>
      <w:r>
        <w:rPr>
          <w:rFonts w:ascii="Times New Roman" w:hAnsi="Times New Roman" w:cs="Times New Roman"/>
        </w:rPr>
        <w:t>In the event of a fire, the electronic shutters in the kitchen will automatically lower.</w:t>
      </w:r>
    </w:p>
    <w:p w14:paraId="58E1491C" w14:textId="676F55B1" w:rsidR="001606CD" w:rsidRDefault="00E86927" w:rsidP="00E86927">
      <w:pPr>
        <w:pStyle w:val="ListParagraph"/>
        <w:numPr>
          <w:ilvl w:val="0"/>
          <w:numId w:val="3"/>
        </w:numPr>
        <w:rPr>
          <w:rFonts w:ascii="Times New Roman" w:hAnsi="Times New Roman" w:cs="Times New Roman"/>
        </w:rPr>
      </w:pPr>
      <w:r>
        <w:rPr>
          <w:rFonts w:ascii="Times New Roman" w:hAnsi="Times New Roman" w:cs="Times New Roman"/>
        </w:rPr>
        <w:t xml:space="preserve">In the event of fire, </w:t>
      </w:r>
      <w:r w:rsidR="001606CD">
        <w:rPr>
          <w:rFonts w:ascii="Times New Roman" w:hAnsi="Times New Roman" w:cs="Times New Roman"/>
        </w:rPr>
        <w:t>the Hirer</w:t>
      </w:r>
      <w:r>
        <w:rPr>
          <w:rFonts w:ascii="Times New Roman" w:hAnsi="Times New Roman" w:cs="Times New Roman"/>
        </w:rPr>
        <w:t xml:space="preserve"> should phone 999 and quote the following postcode WR11 4UE.  If using the location app What3Words, the coordinates are:  crimson, luckier, confetti.</w:t>
      </w:r>
    </w:p>
    <w:p w14:paraId="55BEAA09" w14:textId="77777777" w:rsidR="001606CD" w:rsidRPr="001606CD" w:rsidRDefault="001606CD" w:rsidP="001606CD">
      <w:pPr>
        <w:pStyle w:val="ListParagraph"/>
        <w:rPr>
          <w:rFonts w:ascii="Times New Roman" w:hAnsi="Times New Roman" w:cs="Times New Roman"/>
        </w:rPr>
      </w:pPr>
    </w:p>
    <w:p w14:paraId="28225AD7" w14:textId="77777777" w:rsidR="001606CD" w:rsidRPr="00FD5739" w:rsidRDefault="001606CD" w:rsidP="001606CD">
      <w:pPr>
        <w:rPr>
          <w:rFonts w:ascii="Times New Roman" w:hAnsi="Times New Roman" w:cs="Times New Roman"/>
          <w:u w:val="single"/>
        </w:rPr>
      </w:pPr>
      <w:r w:rsidRPr="00FD5739">
        <w:rPr>
          <w:rFonts w:ascii="Times New Roman" w:hAnsi="Times New Roman" w:cs="Times New Roman"/>
          <w:u w:val="single"/>
        </w:rPr>
        <w:t>Additional Notes for Regular Users:</w:t>
      </w:r>
    </w:p>
    <w:p w14:paraId="303ECF90" w14:textId="77777777" w:rsidR="001606CD" w:rsidRDefault="001606CD" w:rsidP="001606CD">
      <w:pPr>
        <w:rPr>
          <w:rFonts w:ascii="Times New Roman" w:hAnsi="Times New Roman" w:cs="Times New Roman"/>
        </w:rPr>
      </w:pPr>
    </w:p>
    <w:p w14:paraId="26DD4672" w14:textId="77777777" w:rsidR="001606CD" w:rsidRDefault="001606CD" w:rsidP="001606CD">
      <w:pPr>
        <w:rPr>
          <w:rFonts w:ascii="Times New Roman" w:hAnsi="Times New Roman" w:cs="Times New Roman"/>
        </w:rPr>
      </w:pPr>
      <w:r>
        <w:rPr>
          <w:rFonts w:ascii="Times New Roman" w:hAnsi="Times New Roman" w:cs="Times New Roman"/>
        </w:rPr>
        <w:t>All regular users groups will be advised that they should carry out their own Fire Risk Assessment.  While the Trustees and Committee advise and encourage, they cannot be held responsible for a group not carrying out its own Fire Risk Assessment.</w:t>
      </w:r>
    </w:p>
    <w:p w14:paraId="7C3FCD4E" w14:textId="77777777" w:rsidR="001606CD" w:rsidRDefault="001606CD" w:rsidP="001606CD">
      <w:pPr>
        <w:rPr>
          <w:rFonts w:ascii="Times New Roman" w:hAnsi="Times New Roman" w:cs="Times New Roman"/>
        </w:rPr>
      </w:pPr>
    </w:p>
    <w:p w14:paraId="67098419" w14:textId="77777777" w:rsidR="001606CD" w:rsidRDefault="001606CD" w:rsidP="001606CD">
      <w:pPr>
        <w:rPr>
          <w:rFonts w:ascii="Times New Roman" w:hAnsi="Times New Roman" w:cs="Times New Roman"/>
        </w:rPr>
      </w:pPr>
      <w:r>
        <w:rPr>
          <w:rFonts w:ascii="Times New Roman" w:hAnsi="Times New Roman" w:cs="Times New Roman"/>
        </w:rPr>
        <w:t>It is the responsibility of the hirers to ensure the hall is securely locked after use, as the building should never be left open and unoccupied.  The main door keys are not to be copied under any circumstances.  Only a Trustee or Committee Chair has authorisation to copy keys, all keys are numbered, and a strict record is kept of key allocation.</w:t>
      </w:r>
    </w:p>
    <w:p w14:paraId="2562B87E" w14:textId="477F4907" w:rsidR="00F85FF7" w:rsidRDefault="00F85FF7" w:rsidP="00F85FF7">
      <w:pPr>
        <w:rPr>
          <w:rFonts w:ascii="Times New Roman" w:hAnsi="Times New Roman" w:cs="Times New Roman"/>
        </w:rPr>
      </w:pPr>
    </w:p>
    <w:p w14:paraId="79217C2A" w14:textId="4AD7822E" w:rsidR="00756ABB" w:rsidRDefault="00756ABB" w:rsidP="00F85FF7">
      <w:pPr>
        <w:rPr>
          <w:rFonts w:ascii="Times New Roman" w:hAnsi="Times New Roman" w:cs="Times New Roman"/>
        </w:rPr>
      </w:pPr>
    </w:p>
    <w:p w14:paraId="48A9F627" w14:textId="3B550F09" w:rsidR="00756ABB" w:rsidRDefault="00756ABB" w:rsidP="00F85FF7">
      <w:pPr>
        <w:rPr>
          <w:rFonts w:ascii="Times New Roman" w:hAnsi="Times New Roman" w:cs="Times New Roman"/>
        </w:rPr>
      </w:pPr>
    </w:p>
    <w:p w14:paraId="492E9014" w14:textId="77777777" w:rsidR="00756ABB" w:rsidRPr="00AF4275" w:rsidRDefault="00756ABB" w:rsidP="00F85FF7">
      <w:pPr>
        <w:rPr>
          <w:rFonts w:ascii="Times New Roman" w:hAnsi="Times New Roman" w:cs="Times New Roman"/>
        </w:rPr>
      </w:pPr>
    </w:p>
    <w:sectPr w:rsidR="00756ABB" w:rsidRPr="00AF4275" w:rsidSect="00BD23EB">
      <w:headerReference w:type="even" r:id="rId7"/>
      <w:headerReference w:type="default" r:id="rId8"/>
      <w:footerReference w:type="even" r:id="rId9"/>
      <w:footerReference w:type="default" r:id="rId10"/>
      <w:headerReference w:type="first" r:id="rId11"/>
      <w:footerReference w:type="first" r:id="rId12"/>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1F4D7" w14:textId="77777777" w:rsidR="003F4AE8" w:rsidRDefault="003F4AE8" w:rsidP="00AF4275">
      <w:r>
        <w:separator/>
      </w:r>
    </w:p>
  </w:endnote>
  <w:endnote w:type="continuationSeparator" w:id="0">
    <w:p w14:paraId="630788C3" w14:textId="77777777" w:rsidR="003F4AE8" w:rsidRDefault="003F4AE8" w:rsidP="00AF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F2DB7" w14:textId="77777777" w:rsidR="00BA2D59" w:rsidRDefault="00BA2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F09A4" w14:textId="6C093BC0" w:rsidR="00AF4275" w:rsidRDefault="00AF4275">
    <w:pPr>
      <w:pStyle w:val="Footer"/>
    </w:pPr>
    <w:r>
      <w:t>Version 1 07/04/2021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2425" w14:textId="77777777" w:rsidR="00BA2D59" w:rsidRDefault="00BA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7C041" w14:textId="77777777" w:rsidR="003F4AE8" w:rsidRDefault="003F4AE8" w:rsidP="00AF4275">
      <w:r>
        <w:separator/>
      </w:r>
    </w:p>
  </w:footnote>
  <w:footnote w:type="continuationSeparator" w:id="0">
    <w:p w14:paraId="14681722" w14:textId="77777777" w:rsidR="003F4AE8" w:rsidRDefault="003F4AE8" w:rsidP="00AF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4856E" w14:textId="277F507B" w:rsidR="00BA2D59" w:rsidRDefault="00BA2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D2F9" w14:textId="5A3F3FCC" w:rsidR="00BA2D59" w:rsidRDefault="00BA2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8610C" w14:textId="50E620A6" w:rsidR="00BA2D59" w:rsidRDefault="00BA2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2ADC"/>
    <w:multiLevelType w:val="hybridMultilevel"/>
    <w:tmpl w:val="AF387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CF1B17"/>
    <w:multiLevelType w:val="hybridMultilevel"/>
    <w:tmpl w:val="2250C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A5BBD"/>
    <w:multiLevelType w:val="hybridMultilevel"/>
    <w:tmpl w:val="A574D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isplayBackgroundShape/>
  <w:mirrorMargins/>
  <w:proofState w:spelling="clean" w:grammar="clean"/>
  <w:defaultTabStop w:val="720"/>
  <w:evenAndOddHeaders/>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F7"/>
    <w:rsid w:val="000A279E"/>
    <w:rsid w:val="001606CD"/>
    <w:rsid w:val="00175084"/>
    <w:rsid w:val="002D3661"/>
    <w:rsid w:val="00317C61"/>
    <w:rsid w:val="003F4AE8"/>
    <w:rsid w:val="00545C3B"/>
    <w:rsid w:val="0066087A"/>
    <w:rsid w:val="00756ABB"/>
    <w:rsid w:val="00940E09"/>
    <w:rsid w:val="009B0CC3"/>
    <w:rsid w:val="009D2A27"/>
    <w:rsid w:val="00AF4275"/>
    <w:rsid w:val="00B1748E"/>
    <w:rsid w:val="00B22D3F"/>
    <w:rsid w:val="00BA2D59"/>
    <w:rsid w:val="00BD23EB"/>
    <w:rsid w:val="00C50B70"/>
    <w:rsid w:val="00CB65BD"/>
    <w:rsid w:val="00CE13DC"/>
    <w:rsid w:val="00D41B85"/>
    <w:rsid w:val="00E86927"/>
    <w:rsid w:val="00EA329D"/>
    <w:rsid w:val="00F819DD"/>
    <w:rsid w:val="00F85FF7"/>
    <w:rsid w:val="00FD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4ECC"/>
  <w14:defaultImageDpi w14:val="32767"/>
  <w15:chartTrackingRefBased/>
  <w15:docId w15:val="{09BCEBE6-5089-9646-9EC5-D27138BC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FF7"/>
    <w:pPr>
      <w:ind w:left="720"/>
      <w:contextualSpacing/>
    </w:pPr>
  </w:style>
  <w:style w:type="paragraph" w:styleId="Header">
    <w:name w:val="header"/>
    <w:basedOn w:val="Normal"/>
    <w:link w:val="HeaderChar"/>
    <w:uiPriority w:val="99"/>
    <w:unhideWhenUsed/>
    <w:rsid w:val="00AF4275"/>
    <w:pPr>
      <w:tabs>
        <w:tab w:val="center" w:pos="4680"/>
        <w:tab w:val="right" w:pos="9360"/>
      </w:tabs>
    </w:pPr>
  </w:style>
  <w:style w:type="character" w:customStyle="1" w:styleId="HeaderChar">
    <w:name w:val="Header Char"/>
    <w:basedOn w:val="DefaultParagraphFont"/>
    <w:link w:val="Header"/>
    <w:uiPriority w:val="99"/>
    <w:rsid w:val="00AF4275"/>
  </w:style>
  <w:style w:type="paragraph" w:styleId="Footer">
    <w:name w:val="footer"/>
    <w:basedOn w:val="Normal"/>
    <w:link w:val="FooterChar"/>
    <w:uiPriority w:val="99"/>
    <w:unhideWhenUsed/>
    <w:rsid w:val="00AF4275"/>
    <w:pPr>
      <w:tabs>
        <w:tab w:val="center" w:pos="4680"/>
        <w:tab w:val="right" w:pos="9360"/>
      </w:tabs>
    </w:pPr>
  </w:style>
  <w:style w:type="character" w:customStyle="1" w:styleId="FooterChar">
    <w:name w:val="Footer Char"/>
    <w:basedOn w:val="DefaultParagraphFont"/>
    <w:link w:val="Footer"/>
    <w:uiPriority w:val="99"/>
    <w:rsid w:val="00AF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Seabourne</dc:creator>
  <cp:keywords/>
  <dc:description/>
  <cp:lastModifiedBy>Lisa Seabourne</cp:lastModifiedBy>
  <cp:revision>11</cp:revision>
  <cp:lastPrinted>2021-04-09T17:57:00Z</cp:lastPrinted>
  <dcterms:created xsi:type="dcterms:W3CDTF">2021-04-06T15:35:00Z</dcterms:created>
  <dcterms:modified xsi:type="dcterms:W3CDTF">2021-04-28T17:46:00Z</dcterms:modified>
</cp:coreProperties>
</file>